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67" w:rsidRDefault="00976F67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Ученики, которые начали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федеральному государственному образовательному стандарту начал</w:t>
      </w:r>
      <w:r w:rsidR="00A2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ьного общего образования в  2010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пилотном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режиме, сегодня учатся в седьмом классе. Что же изменилось за это время?</w:t>
      </w:r>
    </w:p>
    <w:p w:rsidR="00820167" w:rsidRDefault="00A2070B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Изменились условия</w:t>
      </w:r>
      <w:r w:rsidR="00820167" w:rsidRPr="00B97C10">
        <w:rPr>
          <w:rFonts w:ascii="Times New Roman" w:hAnsi="Times New Roman" w:cs="Times New Roman"/>
          <w:sz w:val="28"/>
          <w:szCs w:val="28"/>
        </w:rPr>
        <w:t xml:space="preserve"> реализации основной образовательной п</w:t>
      </w:r>
      <w:r>
        <w:rPr>
          <w:rFonts w:ascii="Times New Roman" w:hAnsi="Times New Roman" w:cs="Times New Roman"/>
          <w:sz w:val="28"/>
          <w:szCs w:val="28"/>
        </w:rPr>
        <w:t>рограммы, в том числе кадровые</w:t>
      </w:r>
      <w:r w:rsidR="00820167" w:rsidRPr="00B97C10">
        <w:rPr>
          <w:rFonts w:ascii="Times New Roman" w:hAnsi="Times New Roman" w:cs="Times New Roman"/>
          <w:sz w:val="28"/>
          <w:szCs w:val="28"/>
        </w:rPr>
        <w:t>, финансовы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0167" w:rsidRPr="00B97C10">
        <w:rPr>
          <w:rFonts w:ascii="Times New Roman" w:hAnsi="Times New Roman" w:cs="Times New Roman"/>
          <w:sz w:val="28"/>
          <w:szCs w:val="28"/>
        </w:rPr>
        <w:t>, материа</w:t>
      </w:r>
      <w:r>
        <w:rPr>
          <w:rFonts w:ascii="Times New Roman" w:hAnsi="Times New Roman" w:cs="Times New Roman"/>
          <w:sz w:val="28"/>
          <w:szCs w:val="28"/>
        </w:rPr>
        <w:t>льно-технические и иные условия</w:t>
      </w:r>
      <w:r w:rsidR="00820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650" w:rsidRDefault="00A2070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Большая работа проведена образовательными учреждениями по разработке нормативно-правовой базы, регламентирующей различные аспекты образовательной деятельности ОУ в рамках реализации ФГОС, включая основные образовательные программы, разработанные для каждого уровня образования в соответствии  с требованиями ФГОС к </w:t>
      </w:r>
      <w:r w:rsidRPr="00B97C10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7C10">
        <w:rPr>
          <w:rFonts w:ascii="Times New Roman" w:hAnsi="Times New Roman" w:cs="Times New Roman"/>
          <w:sz w:val="28"/>
          <w:szCs w:val="28"/>
        </w:rPr>
        <w:t>соотношению частей основной образовательной программы и их объему, а также к соотношению обязательной части основной образовательной</w:t>
      </w:r>
      <w:proofErr w:type="gramEnd"/>
      <w:r w:rsidRPr="00B97C10">
        <w:rPr>
          <w:rFonts w:ascii="Times New Roman" w:hAnsi="Times New Roman" w:cs="Times New Roman"/>
          <w:sz w:val="28"/>
          <w:szCs w:val="28"/>
        </w:rPr>
        <w:t xml:space="preserve"> программы и части, формируемой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70B" w:rsidRDefault="00A2070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Сложилась определенная система организации внеу</w:t>
      </w:r>
      <w:r w:rsidR="00B56650">
        <w:rPr>
          <w:rFonts w:ascii="Times New Roman" w:hAnsi="Times New Roman" w:cs="Times New Roman"/>
          <w:sz w:val="28"/>
          <w:szCs w:val="28"/>
        </w:rPr>
        <w:t>рочной деятельности.</w:t>
      </w:r>
    </w:p>
    <w:p w:rsidR="00B56650" w:rsidRDefault="00B56650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Понятна и неоспо</w:t>
      </w:r>
      <w:r w:rsidR="00203C17">
        <w:rPr>
          <w:rFonts w:ascii="Times New Roman" w:hAnsi="Times New Roman" w:cs="Times New Roman"/>
          <w:sz w:val="28"/>
          <w:szCs w:val="28"/>
        </w:rPr>
        <w:t>рима роль в достижении личностных 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психолого-педагогического сопровождения образовательно-воспитательного процесса.</w:t>
      </w:r>
    </w:p>
    <w:p w:rsidR="00A2070B" w:rsidRDefault="00B56650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070B">
        <w:rPr>
          <w:rFonts w:ascii="Times New Roman" w:hAnsi="Times New Roman" w:cs="Times New Roman"/>
          <w:sz w:val="28"/>
          <w:szCs w:val="28"/>
        </w:rPr>
        <w:t xml:space="preserve">ходят в образовательное пространство и становятся объективной реальностью независимые оценочные процедуры, позволяющие </w:t>
      </w:r>
      <w:r w:rsidR="00203C17">
        <w:rPr>
          <w:rFonts w:ascii="Times New Roman" w:hAnsi="Times New Roman" w:cs="Times New Roman"/>
          <w:sz w:val="28"/>
          <w:szCs w:val="28"/>
        </w:rPr>
        <w:t xml:space="preserve">измерить </w:t>
      </w:r>
      <w:r w:rsidR="00A2070B">
        <w:rPr>
          <w:rFonts w:ascii="Times New Roman" w:hAnsi="Times New Roman" w:cs="Times New Roman"/>
          <w:sz w:val="28"/>
          <w:szCs w:val="28"/>
        </w:rPr>
        <w:t>результаты</w:t>
      </w:r>
      <w:r w:rsidR="00A2070B" w:rsidRPr="00B97C10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</w:t>
      </w:r>
      <w:r w:rsidR="00203C17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A20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070B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="00A2070B">
        <w:rPr>
          <w:rFonts w:ascii="Times New Roman" w:hAnsi="Times New Roman" w:cs="Times New Roman"/>
          <w:sz w:val="28"/>
          <w:szCs w:val="28"/>
        </w:rPr>
        <w:t xml:space="preserve"> отдельно взятых предметов.</w:t>
      </w:r>
      <w:r w:rsidR="00203C17">
        <w:rPr>
          <w:rFonts w:ascii="Times New Roman" w:hAnsi="Times New Roman" w:cs="Times New Roman"/>
          <w:sz w:val="28"/>
          <w:szCs w:val="28"/>
        </w:rPr>
        <w:t xml:space="preserve"> Становятся привычными комплексные работы по предметам.</w:t>
      </w:r>
    </w:p>
    <w:p w:rsidR="00203C17" w:rsidRDefault="00203C17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Изменились условия вокруг нас. Отчасти изменились и мы, учителя.</w:t>
      </w:r>
    </w:p>
    <w:p w:rsidR="00DD0992" w:rsidRDefault="00A2070B" w:rsidP="00C61B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уверенностью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сказать, что </w:t>
      </w:r>
      <w:r w:rsidR="00B56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ключевым</w:t>
      </w:r>
      <w:r w:rsidR="00B56650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условие</w:t>
      </w:r>
      <w:r w:rsidR="00B56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B56650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стандартов</w:t>
      </w:r>
      <w:r w:rsidR="00B56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истема переподготовки </w:t>
      </w:r>
      <w:r w:rsidR="00203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педагогических кадров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</w:t>
      </w:r>
      <w:r w:rsidR="008743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урсовую переподготовку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прошли </w:t>
      </w:r>
      <w:r w:rsid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100% педагогических работников</w:t>
      </w:r>
      <w:r w:rsidR="00B56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 города</w:t>
      </w:r>
      <w:r w:rsidR="008743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3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Руководители образовательных учреждений и их </w:t>
      </w:r>
      <w:r w:rsidR="00203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заместители прошли </w:t>
      </w:r>
      <w:proofErr w:type="gramStart"/>
      <w:r w:rsidR="00203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 программе</w:t>
      </w:r>
      <w:proofErr w:type="gramEnd"/>
      <w:r w:rsidR="00203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«Менеджмент в сфере образования». </w:t>
      </w:r>
      <w:r w:rsidR="00DD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Многие из коллег-педагогов повысили свой профессиональный уровень неоднократно. Ведется непрерывная работа по формированию и развитию профессиональных компетентностей педагогических работников в соответствии с требованиями ФГОС в ходе мероприятий, проводимых на уровне края, муниципалитета и образовательных учреждений. Большую роль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формирован</w:t>
      </w:r>
      <w:proofErr w:type="gramStart"/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у у</w:t>
      </w:r>
      <w:proofErr w:type="gramEnd"/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чителей умения 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организовать </w:t>
      </w:r>
      <w:proofErr w:type="spellStart"/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деятельностную</w:t>
      </w:r>
      <w:proofErr w:type="spellEnd"/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форму обучения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D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грают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мероприятия, проводимые профессиональными</w:t>
      </w:r>
      <w:r w:rsidR="00DD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педагогически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="00DD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объединения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="00DD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участие в профессиональных конкурсах и др.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ногому из того, что принято называть «в соответствии с требованиями  ФГОС», м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научились, многое 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того, что требуют стандарты,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стали понимать 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применять </w:t>
      </w:r>
      <w:r w:rsidR="00CE7F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Стало совершенно очевидно, что т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алантливый учитель всегда формировал 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универсальные учебные действия у учеников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всегда  формировал компетентности, </w:t>
      </w:r>
      <w:r w:rsidR="000F4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просто 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такие требования предъявляются ко всем</w:t>
      </w:r>
      <w:r w:rsidR="00704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учителям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Нельзя сказать, что мы </w:t>
      </w:r>
      <w:r w:rsidR="00B56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достигли достаточной степени готовности</w:t>
      </w:r>
      <w:r w:rsidR="00CE7F3B" w:rsidRPr="00976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Не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обходимо еще многому и серьезно учиться и </w:t>
      </w:r>
      <w:r w:rsidR="000F4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отрабатывать и </w:t>
      </w:r>
      <w:r w:rsidR="00820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воплощать на практике.</w:t>
      </w:r>
    </w:p>
    <w:p w:rsidR="003705A4" w:rsidRDefault="003705A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образовательных учреждений муниципалитета вошли в инновационную инфраструктуру Алтайского края в качестве региональных инновационных площадок и банков лучших практик по тому или иному направлению ФГОС.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Достижение  результатов внедрения ФГОС общего образования, оценка индивидуальных образовательных результатов школьников</w:t>
      </w:r>
      <w:r w:rsidRPr="00704299">
        <w:rPr>
          <w:rFonts w:ascii="Times New Roman" w:hAnsi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«Гимназия №8»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 w:cs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Развитие информационной среды образовательных организаций, внедрение современных информационных технологий</w:t>
      </w:r>
      <w:r w:rsidRPr="00704299">
        <w:rPr>
          <w:rFonts w:ascii="Times New Roman" w:hAnsi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«Лицей «Эрудит»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 </w:t>
      </w:r>
      <w:r w:rsidRPr="00704299">
        <w:rPr>
          <w:rFonts w:ascii="Times New Roman" w:eastAsia="Times New Roman" w:hAnsi="Times New Roman"/>
          <w:sz w:val="28"/>
          <w:szCs w:val="28"/>
        </w:rPr>
        <w:t>Сохранение и укрепление здоровья школьников</w:t>
      </w:r>
      <w:r w:rsidRPr="00704299">
        <w:rPr>
          <w:rFonts w:ascii="Times New Roman" w:hAnsi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«Гимназия «Планета Детства»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Развитие в ОО  воспитательной компоненты</w:t>
      </w:r>
      <w:r w:rsidRPr="00704299">
        <w:rPr>
          <w:rFonts w:ascii="Times New Roman" w:hAnsi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«СОШ №1»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Внедрение  ФГОС дошкольного образования</w:t>
      </w:r>
      <w:r w:rsidRPr="00704299">
        <w:rPr>
          <w:rFonts w:ascii="Times New Roman" w:hAnsi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МБДОУ «Детский сад № 35 «Щелкунчик»</w:t>
      </w:r>
      <w:r w:rsidRPr="00704299">
        <w:rPr>
          <w:rFonts w:ascii="Times New Roman" w:hAnsi="Times New Roman"/>
          <w:sz w:val="28"/>
          <w:szCs w:val="28"/>
        </w:rPr>
        <w:t xml:space="preserve">, </w:t>
      </w:r>
      <w:r w:rsidRPr="00704299">
        <w:rPr>
          <w:rFonts w:ascii="Times New Roman" w:eastAsia="Times New Roman" w:hAnsi="Times New Roman"/>
          <w:sz w:val="28"/>
          <w:szCs w:val="28"/>
        </w:rPr>
        <w:t>МБДОУ «Детский сад №57 «</w:t>
      </w:r>
      <w:proofErr w:type="spellStart"/>
      <w:r w:rsidRPr="00704299">
        <w:rPr>
          <w:rFonts w:ascii="Times New Roman" w:eastAsia="Times New Roman" w:hAnsi="Times New Roman"/>
          <w:sz w:val="28"/>
          <w:szCs w:val="28"/>
        </w:rPr>
        <w:t>Аленушка</w:t>
      </w:r>
      <w:proofErr w:type="spellEnd"/>
      <w:r w:rsidRPr="00704299">
        <w:rPr>
          <w:rFonts w:ascii="Times New Roman" w:eastAsia="Times New Roman" w:hAnsi="Times New Roman"/>
          <w:sz w:val="28"/>
          <w:szCs w:val="28"/>
        </w:rPr>
        <w:t>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 xml:space="preserve">Эффективные модели </w:t>
      </w:r>
      <w:proofErr w:type="spellStart"/>
      <w:r w:rsidRPr="00704299">
        <w:rPr>
          <w:rFonts w:ascii="Times New Roman" w:eastAsia="Times New Roman" w:hAnsi="Times New Roman"/>
          <w:sz w:val="28"/>
          <w:szCs w:val="28"/>
        </w:rPr>
        <w:t>внутришкольной</w:t>
      </w:r>
      <w:proofErr w:type="spellEnd"/>
      <w:r w:rsidRPr="00704299">
        <w:rPr>
          <w:rFonts w:ascii="Times New Roman" w:eastAsia="Times New Roman" w:hAnsi="Times New Roman"/>
          <w:sz w:val="28"/>
          <w:szCs w:val="28"/>
        </w:rPr>
        <w:t xml:space="preserve"> системы управления качеством образования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«Лицей «Эрудит»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Внедрение ФГОС ООО, оценка индивидуальных  образовательных результатов школьников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«Гимназия «Планета Детства»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Развитие ИОС образовательных организаций, внедрение современных информационных технологий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«СОШ №11»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Сохранение и укрепление здоровья школьников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«Профильный лицей №24»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Внедрение  ФГОС дошкольного образования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МБДОУ «Детский сад №57 «</w:t>
      </w:r>
      <w:proofErr w:type="spellStart"/>
      <w:r w:rsidRPr="00704299">
        <w:rPr>
          <w:rFonts w:ascii="Times New Roman" w:eastAsia="Times New Roman" w:hAnsi="Times New Roman"/>
          <w:sz w:val="28"/>
          <w:szCs w:val="28"/>
        </w:rPr>
        <w:t>Аленушка</w:t>
      </w:r>
      <w:proofErr w:type="spellEnd"/>
      <w:r w:rsidRPr="00704299">
        <w:rPr>
          <w:rFonts w:ascii="Times New Roman" w:eastAsia="Times New Roman" w:hAnsi="Times New Roman"/>
          <w:sz w:val="28"/>
          <w:szCs w:val="28"/>
        </w:rPr>
        <w:t>»</w:t>
      </w:r>
      <w:r w:rsidRPr="00704299">
        <w:rPr>
          <w:rFonts w:ascii="Times New Roman" w:hAnsi="Times New Roman"/>
          <w:sz w:val="28"/>
          <w:szCs w:val="28"/>
        </w:rPr>
        <w:t>);</w:t>
      </w:r>
    </w:p>
    <w:p w:rsidR="00704299" w:rsidRPr="00704299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 xml:space="preserve">- </w:t>
      </w:r>
      <w:r w:rsidRPr="00704299">
        <w:rPr>
          <w:rFonts w:ascii="Times New Roman" w:eastAsia="Times New Roman" w:hAnsi="Times New Roman"/>
          <w:sz w:val="28"/>
          <w:szCs w:val="28"/>
        </w:rPr>
        <w:t>Модернизация региональной  системы дошкольного образования: развитие альтернативных форм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eastAsia="Times New Roman" w:hAnsi="Times New Roman"/>
          <w:sz w:val="28"/>
          <w:szCs w:val="28"/>
        </w:rPr>
        <w:t>МБОУ  «Детский сад №2 «Лучик»</w:t>
      </w:r>
      <w:r w:rsidRPr="00704299">
        <w:rPr>
          <w:rFonts w:ascii="Times New Roman" w:hAnsi="Times New Roman"/>
          <w:sz w:val="28"/>
          <w:szCs w:val="28"/>
        </w:rPr>
        <w:t>),</w:t>
      </w:r>
    </w:p>
    <w:p w:rsidR="003705A4" w:rsidRDefault="00704299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собрались с вами для того, чтобы </w:t>
      </w:r>
      <w:r w:rsidR="003705A4">
        <w:rPr>
          <w:rFonts w:ascii="Times New Roman" w:hAnsi="Times New Roman" w:cs="Times New Roman"/>
          <w:sz w:val="28"/>
          <w:szCs w:val="28"/>
        </w:rPr>
        <w:t>еще раз  сделать акц</w:t>
      </w:r>
      <w:r w:rsidR="00FD2B99">
        <w:rPr>
          <w:rFonts w:ascii="Times New Roman" w:hAnsi="Times New Roman" w:cs="Times New Roman"/>
          <w:sz w:val="28"/>
          <w:szCs w:val="28"/>
        </w:rPr>
        <w:t>ент на достигнутых</w:t>
      </w:r>
      <w:r w:rsidR="003705A4">
        <w:rPr>
          <w:rFonts w:ascii="Times New Roman" w:hAnsi="Times New Roman" w:cs="Times New Roman"/>
          <w:sz w:val="28"/>
          <w:szCs w:val="28"/>
        </w:rPr>
        <w:t xml:space="preserve"> результатах  и</w:t>
      </w:r>
      <w:r w:rsidR="003705A4" w:rsidRPr="003705A4">
        <w:rPr>
          <w:rFonts w:ascii="Times New Roman" w:hAnsi="Times New Roman" w:cs="Times New Roman"/>
          <w:sz w:val="28"/>
          <w:szCs w:val="28"/>
        </w:rPr>
        <w:t xml:space="preserve"> </w:t>
      </w:r>
      <w:r w:rsidR="003705A4">
        <w:rPr>
          <w:rFonts w:ascii="Times New Roman" w:hAnsi="Times New Roman" w:cs="Times New Roman"/>
          <w:sz w:val="28"/>
          <w:szCs w:val="28"/>
        </w:rPr>
        <w:t>обозначить проблемные позиции, требующие дополнительной проработки, возможно, более пристального внимания</w:t>
      </w:r>
      <w:r>
        <w:rPr>
          <w:rFonts w:ascii="Times New Roman" w:hAnsi="Times New Roman" w:cs="Times New Roman"/>
          <w:sz w:val="28"/>
          <w:szCs w:val="28"/>
        </w:rPr>
        <w:t>, системности в реализации</w:t>
      </w:r>
      <w:r w:rsidR="000F5DE4">
        <w:rPr>
          <w:rFonts w:ascii="Times New Roman" w:hAnsi="Times New Roman" w:cs="Times New Roman"/>
          <w:sz w:val="28"/>
          <w:szCs w:val="28"/>
        </w:rPr>
        <w:t xml:space="preserve">, </w:t>
      </w:r>
      <w:r w:rsidR="00FD2B99">
        <w:rPr>
          <w:rFonts w:ascii="Times New Roman" w:hAnsi="Times New Roman" w:cs="Times New Roman"/>
          <w:sz w:val="28"/>
          <w:szCs w:val="28"/>
        </w:rPr>
        <w:t>анализа</w:t>
      </w:r>
      <w:r w:rsidR="000F5DE4">
        <w:rPr>
          <w:rFonts w:ascii="Times New Roman" w:hAnsi="Times New Roman" w:cs="Times New Roman"/>
          <w:sz w:val="28"/>
          <w:szCs w:val="28"/>
        </w:rPr>
        <w:t xml:space="preserve"> и приняти</w:t>
      </w:r>
      <w:r w:rsidR="00FD2B99">
        <w:rPr>
          <w:rFonts w:ascii="Times New Roman" w:hAnsi="Times New Roman" w:cs="Times New Roman"/>
          <w:sz w:val="28"/>
          <w:szCs w:val="28"/>
        </w:rPr>
        <w:t>я конструктивных</w:t>
      </w:r>
      <w:r w:rsidR="000F5DE4">
        <w:rPr>
          <w:rFonts w:ascii="Times New Roman" w:hAnsi="Times New Roman" w:cs="Times New Roman"/>
          <w:sz w:val="28"/>
          <w:szCs w:val="28"/>
        </w:rPr>
        <w:t xml:space="preserve"> управленческих решений</w:t>
      </w:r>
      <w:r w:rsidR="003705A4">
        <w:rPr>
          <w:rFonts w:ascii="Times New Roman" w:hAnsi="Times New Roman" w:cs="Times New Roman"/>
          <w:sz w:val="28"/>
          <w:szCs w:val="28"/>
        </w:rPr>
        <w:t>.</w:t>
      </w:r>
    </w:p>
    <w:p w:rsidR="000F5DE4" w:rsidRDefault="000F5DE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передать слово коллегам  считаю необходимым обратить ваше внимание на ряд позиций, определенных государством приоритетными в рамках модернизации содержания образования</w:t>
      </w:r>
      <w:r w:rsidR="00FD2B99">
        <w:rPr>
          <w:rFonts w:ascii="Times New Roman" w:hAnsi="Times New Roman" w:cs="Times New Roman"/>
          <w:sz w:val="28"/>
          <w:szCs w:val="28"/>
        </w:rPr>
        <w:t>, реализации федеральных государственных образовательных стандартов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C6C" w:rsidRPr="00586C6C" w:rsidRDefault="00586C6C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C6C">
        <w:rPr>
          <w:rFonts w:ascii="Times New Roman" w:hAnsi="Times New Roman" w:cs="Times New Roman"/>
          <w:b/>
          <w:sz w:val="28"/>
          <w:szCs w:val="28"/>
        </w:rPr>
        <w:t>Школа</w:t>
      </w:r>
    </w:p>
    <w:p w:rsidR="000F5DE4" w:rsidRDefault="000F5DE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Ведется разработка и широкое обсуждение проектов научно-обоснованных концепций модернизации содержания и технологий преподавания учебных предметов </w:t>
      </w:r>
      <w:r w:rsidR="00586C6C">
        <w:rPr>
          <w:rFonts w:ascii="Times New Roman" w:hAnsi="Times New Roman" w:cs="Times New Roman"/>
          <w:sz w:val="28"/>
          <w:szCs w:val="28"/>
        </w:rPr>
        <w:t xml:space="preserve"> (предметных областей)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новым </w:t>
      </w:r>
      <w:r w:rsidRPr="00586C6C">
        <w:rPr>
          <w:rFonts w:ascii="Times New Roman" w:hAnsi="Times New Roman" w:cs="Times New Roman"/>
          <w:sz w:val="28"/>
          <w:szCs w:val="28"/>
        </w:rPr>
        <w:t>ФГОС</w:t>
      </w:r>
      <w:r w:rsidR="00586C6C" w:rsidRPr="00586C6C">
        <w:rPr>
          <w:rFonts w:ascii="Times New Roman" w:hAnsi="Times New Roman" w:cs="Times New Roman"/>
          <w:sz w:val="28"/>
          <w:szCs w:val="28"/>
        </w:rPr>
        <w:t xml:space="preserve"> (</w:t>
      </w:r>
      <w:r w:rsidR="00AF36C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86C6C" w:rsidRPr="0058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«Естественнонаучные предметы.</w:t>
      </w:r>
      <w:proofErr w:type="gramEnd"/>
      <w:r w:rsidR="00586C6C" w:rsidRPr="0058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Физика», «Естественнонаучные предметы. Химия», «Естественнонаучные предметы. </w:t>
      </w:r>
      <w:r w:rsidR="00586C6C" w:rsidRPr="0058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Биология», «Иностранный язык», «Иностранный язык. </w:t>
      </w:r>
      <w:proofErr w:type="gramStart"/>
      <w:r w:rsidR="00586C6C" w:rsidRPr="0058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иностранный язык»).</w:t>
      </w:r>
      <w:proofErr w:type="gramEnd"/>
      <w:r w:rsidR="0058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Познакомиться с содержанием данных проектов, принять участие в их обсуждении можно на сайте модернизации содержания и технологий обучения Российской Федерации.</w:t>
      </w:r>
    </w:p>
    <w:p w:rsidR="00586C6C" w:rsidRDefault="00586C6C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Ключевой составляющей образовательно-воспитательного процесса (на каждом уроке/занятии)  определено духовно-нравственное развитие обучающихся и воспитанников. </w:t>
      </w:r>
    </w:p>
    <w:p w:rsidR="00586C6C" w:rsidRPr="00AF36C6" w:rsidRDefault="00586C6C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C6">
        <w:rPr>
          <w:rFonts w:ascii="Times New Roman" w:hAnsi="Times New Roman" w:cs="Times New Roman"/>
          <w:b/>
          <w:sz w:val="28"/>
          <w:szCs w:val="28"/>
        </w:rPr>
        <w:t>Детский сад</w:t>
      </w:r>
    </w:p>
    <w:p w:rsidR="00E510A4" w:rsidRDefault="00E510A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6C6C">
        <w:rPr>
          <w:rFonts w:ascii="Times New Roman" w:hAnsi="Times New Roman" w:cs="Times New Roman"/>
          <w:sz w:val="28"/>
          <w:szCs w:val="28"/>
        </w:rPr>
        <w:t>Формирование навыков жизнестойкости детей дошкольного возраста.</w:t>
      </w:r>
    </w:p>
    <w:p w:rsidR="00586C6C" w:rsidRDefault="00E510A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образовательного пространства, поддержка разнообразия детства  в ДОО в условиях преемственности связей ФГОС ДОО и ФГОС НОО.</w:t>
      </w:r>
    </w:p>
    <w:p w:rsidR="00E510A4" w:rsidRDefault="00E510A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Инклюзивное образование в ДОУ: работа с детьми с</w:t>
      </w:r>
      <w:r w:rsidR="00AF3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ОВЗ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795904" w:rsidRDefault="0079590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конференции будет принят проект резолюции, которая станет основанием для планирования дальнейшей работы по реализации ФГОС как на уровне муниципалитета, так и в каждом образовательном учреждении</w:t>
      </w:r>
      <w:r w:rsidR="000F4DA8">
        <w:rPr>
          <w:rFonts w:ascii="Times New Roman" w:hAnsi="Times New Roman" w:cs="Times New Roman"/>
          <w:sz w:val="28"/>
          <w:szCs w:val="28"/>
        </w:rPr>
        <w:t>.</w:t>
      </w:r>
    </w:p>
    <w:p w:rsidR="000F4DA8" w:rsidRDefault="000F4DA8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плодотворной работы, положительных эмоций от общения с коллегами, открытий, которые станут стимулом для дальнейшего развития.</w:t>
      </w:r>
    </w:p>
    <w:p w:rsidR="000F5DE4" w:rsidRDefault="000F5DE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DE4" w:rsidRPr="00B97C10" w:rsidRDefault="000F5DE4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5DE4" w:rsidRPr="00B97C10" w:rsidSect="00B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26F5"/>
    <w:multiLevelType w:val="hybridMultilevel"/>
    <w:tmpl w:val="22E4C8DA"/>
    <w:lvl w:ilvl="0" w:tplc="D13C61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BA77C5"/>
    <w:multiLevelType w:val="hybridMultilevel"/>
    <w:tmpl w:val="7C0C5154"/>
    <w:lvl w:ilvl="0" w:tplc="9CF4E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F67"/>
    <w:rsid w:val="00093ED7"/>
    <w:rsid w:val="000F4DA8"/>
    <w:rsid w:val="000F5DE4"/>
    <w:rsid w:val="00203C17"/>
    <w:rsid w:val="00221162"/>
    <w:rsid w:val="003705A4"/>
    <w:rsid w:val="004D3617"/>
    <w:rsid w:val="00586C6C"/>
    <w:rsid w:val="00704299"/>
    <w:rsid w:val="00795904"/>
    <w:rsid w:val="007D04D0"/>
    <w:rsid w:val="00820167"/>
    <w:rsid w:val="008743E9"/>
    <w:rsid w:val="00976F67"/>
    <w:rsid w:val="00A2070B"/>
    <w:rsid w:val="00A21DC2"/>
    <w:rsid w:val="00A2263E"/>
    <w:rsid w:val="00AF36C6"/>
    <w:rsid w:val="00B05D7E"/>
    <w:rsid w:val="00B56650"/>
    <w:rsid w:val="00C61B6A"/>
    <w:rsid w:val="00CE7F3B"/>
    <w:rsid w:val="00DD0992"/>
    <w:rsid w:val="00E510A4"/>
    <w:rsid w:val="00FD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9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2017-04-12T13:22:00Z</dcterms:created>
  <dcterms:modified xsi:type="dcterms:W3CDTF">2017-04-16T12:04:00Z</dcterms:modified>
</cp:coreProperties>
</file>